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94" w:rsidRDefault="00545B54">
      <w:pPr>
        <w:rPr>
          <w:b/>
        </w:rPr>
      </w:pPr>
      <w:r>
        <w:rPr>
          <w:b/>
        </w:rPr>
        <w:t>Safety Measures for Summer Sessions</w:t>
      </w:r>
    </w:p>
    <w:p w:rsidR="00D15BEE" w:rsidRDefault="00D15BEE">
      <w:pPr>
        <w:rPr>
          <w:b/>
        </w:rPr>
      </w:pPr>
      <w:r>
        <w:rPr>
          <w:b/>
        </w:rPr>
        <w:t>Cleaning and Disinfecting</w:t>
      </w:r>
    </w:p>
    <w:p w:rsidR="00D15BEE" w:rsidRDefault="00D15BEE" w:rsidP="00D15BEE">
      <w:pPr>
        <w:pStyle w:val="ListParagraph"/>
        <w:numPr>
          <w:ilvl w:val="0"/>
          <w:numId w:val="1"/>
        </w:numPr>
      </w:pPr>
      <w:r>
        <w:t xml:space="preserve">Commonly touched surfaces </w:t>
      </w:r>
      <w:r w:rsidR="00D53632">
        <w:t>in areas of use</w:t>
      </w:r>
      <w:r w:rsidR="00545B54">
        <w:t xml:space="preserve"> (School of Grammar and common space)</w:t>
      </w:r>
      <w:r w:rsidR="00D53632">
        <w:t xml:space="preserve"> </w:t>
      </w:r>
      <w:r>
        <w:t>will be sanitizes at a minimum of 2 hours intervals.</w:t>
      </w:r>
    </w:p>
    <w:p w:rsidR="00D15BEE" w:rsidRDefault="0007453A" w:rsidP="00D15BEE">
      <w:pPr>
        <w:pStyle w:val="ListParagraph"/>
        <w:numPr>
          <w:ilvl w:val="0"/>
          <w:numId w:val="1"/>
        </w:numPr>
      </w:pPr>
      <w:r>
        <w:t>Areas of use</w:t>
      </w:r>
      <w:r w:rsidR="00D15BEE">
        <w:t xml:space="preserve"> will be thoroughly cleaned and sanitized nightly in </w:t>
      </w:r>
      <w:r w:rsidR="00C501AF">
        <w:t xml:space="preserve">accordance with the guidance </w:t>
      </w:r>
      <w:r w:rsidR="00D15BEE">
        <w:t>set by the Eagle Ridge Academy COVID19 Preparedness Plan</w:t>
      </w:r>
    </w:p>
    <w:p w:rsidR="00D15BEE" w:rsidRDefault="00F4004E" w:rsidP="00D15BEE">
      <w:pPr>
        <w:rPr>
          <w:b/>
        </w:rPr>
      </w:pPr>
      <w:r>
        <w:rPr>
          <w:b/>
        </w:rPr>
        <w:t>Self-Check for Symptoms Prior to Entering Building</w:t>
      </w:r>
    </w:p>
    <w:p w:rsidR="007E6B3F" w:rsidRPr="0007453A" w:rsidRDefault="00D15BEE" w:rsidP="0007453A">
      <w:pPr>
        <w:pStyle w:val="ListParagraph"/>
        <w:numPr>
          <w:ilvl w:val="0"/>
          <w:numId w:val="2"/>
        </w:numPr>
        <w:rPr>
          <w:b/>
        </w:rPr>
      </w:pPr>
      <w:r>
        <w:t xml:space="preserve">In accordance with the MDH recommendations for health screening, staff and students </w:t>
      </w:r>
      <w:r w:rsidR="0007453A">
        <w:t>should contact the office of operations prior to entering the building if they answer yes to the following questions.</w:t>
      </w:r>
    </w:p>
    <w:tbl>
      <w:tblPr>
        <w:tblW w:w="8190" w:type="dxa"/>
        <w:tblInd w:w="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774"/>
        <w:gridCol w:w="4008"/>
      </w:tblGrid>
      <w:tr w:rsidR="007E6B3F" w:rsidRPr="00497017" w:rsidTr="00E062A4">
        <w:trPr>
          <w:trHeight w:val="316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7E6B3F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Symptoms: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7E6B3F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Yes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7E6B3F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No</w:t>
            </w:r>
          </w:p>
        </w:tc>
      </w:tr>
      <w:tr w:rsidR="007E6B3F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7E6B3F" w:rsidP="00E062A4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A new cough</w:t>
            </w:r>
          </w:p>
          <w:p w:rsidR="007E6B3F" w:rsidRPr="00497017" w:rsidRDefault="007E6B3F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07453A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B3F" w:rsidRPr="00497017" w:rsidRDefault="007E6B3F" w:rsidP="00E062A4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 Shortness of breath</w:t>
            </w:r>
          </w:p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Fever (100.4°F or higher), or feeling feverish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Chills</w:t>
            </w:r>
          </w:p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A new sore throat</w:t>
            </w:r>
          </w:p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New muscle aches</w:t>
            </w:r>
          </w:p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New headache</w:t>
            </w:r>
          </w:p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316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New loss of smell or taste</w:t>
            </w:r>
          </w:p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  <w:tr w:rsidR="0007453A" w:rsidRPr="00497017" w:rsidTr="00E062A4">
        <w:trPr>
          <w:trHeight w:val="1124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jc w:val="center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shd w:val="clear" w:color="auto" w:fill="F9F9F9"/>
              </w:rPr>
              <w:t>Other less common symptoms include gastrointestinal symptoms like nausea, vomiting, or diarrhea.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Please contact the office of operations prior to entering the school building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53A" w:rsidRPr="00497017" w:rsidRDefault="0007453A" w:rsidP="0007453A">
            <w:pPr>
              <w:spacing w:line="324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7017">
              <w:rPr>
                <w:rFonts w:ascii="Arial" w:hAnsi="Arial" w:cs="Arial"/>
                <w:bCs/>
                <w:sz w:val="14"/>
                <w:szCs w:val="14"/>
                <w:lang w:val="en"/>
              </w:rPr>
              <w:t> </w:t>
            </w:r>
          </w:p>
        </w:tc>
      </w:tr>
    </w:tbl>
    <w:p w:rsidR="007E6B3F" w:rsidRPr="00497017" w:rsidRDefault="007E6B3F" w:rsidP="007E6B3F">
      <w:pPr>
        <w:spacing w:line="324" w:lineRule="auto"/>
        <w:rPr>
          <w:rFonts w:ascii="Calibri" w:hAnsi="Calibri" w:cs="Calibri"/>
          <w:color w:val="000000"/>
        </w:rPr>
      </w:pPr>
      <w:r w:rsidRPr="00497017">
        <w:rPr>
          <w:rFonts w:ascii="Roboto" w:hAnsi="Roboto"/>
          <w:bCs/>
          <w:color w:val="1F497D"/>
          <w:sz w:val="30"/>
          <w:szCs w:val="30"/>
          <w:lang w:val="en"/>
        </w:rPr>
        <w:t> </w:t>
      </w:r>
    </w:p>
    <w:p w:rsidR="007E6B3F" w:rsidRPr="00497017" w:rsidRDefault="007E6B3F" w:rsidP="007E6B3F">
      <w:pPr>
        <w:pStyle w:val="ListParagraph"/>
        <w:numPr>
          <w:ilvl w:val="1"/>
          <w:numId w:val="2"/>
        </w:numPr>
        <w:spacing w:line="324" w:lineRule="auto"/>
        <w:rPr>
          <w:rFonts w:ascii="Arial" w:hAnsi="Arial" w:cs="Arial"/>
          <w:sz w:val="20"/>
          <w:szCs w:val="20"/>
        </w:rPr>
      </w:pPr>
      <w:r w:rsidRPr="00497017">
        <w:rPr>
          <w:rFonts w:ascii="Arial" w:hAnsi="Arial" w:cs="Arial"/>
          <w:bCs/>
          <w:sz w:val="20"/>
          <w:szCs w:val="20"/>
          <w:lang w:val="en"/>
        </w:rPr>
        <w:t xml:space="preserve">Has your child had close contact in the past 14 days with person who has been diagnosed with COVID-19 OR someone who is waiting for COVID-19 test results: </w:t>
      </w:r>
      <w:r w:rsidRPr="00497017">
        <w:rPr>
          <w:rFonts w:ascii="Arial" w:hAnsi="Arial" w:cs="Arial"/>
          <w:bCs/>
          <w:color w:val="D93025"/>
          <w:sz w:val="20"/>
          <w:szCs w:val="20"/>
          <w:lang w:val="en"/>
        </w:rPr>
        <w:t>*</w:t>
      </w:r>
      <w:r w:rsidRPr="00497017">
        <w:rPr>
          <w:rFonts w:ascii="Arial" w:hAnsi="Arial" w:cs="Arial"/>
          <w:bCs/>
          <w:sz w:val="20"/>
          <w:szCs w:val="20"/>
          <w:lang w:val="en"/>
        </w:rPr>
        <w:t> </w:t>
      </w:r>
    </w:p>
    <w:p w:rsidR="00D15BEE" w:rsidRPr="00022950" w:rsidRDefault="00022950" w:rsidP="00D15BEE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 xml:space="preserve">Staff members or students exhibiting symptoms related to COVID19 or having an exposure to a person that has been diagnosed with COVID19 or is presumed positive will need to contact the </w:t>
      </w:r>
      <w:r w:rsidR="0007453A">
        <w:t>office of operations</w:t>
      </w:r>
      <w:r>
        <w:t xml:space="preserve"> prior to coming to school to discuss next steps.</w:t>
      </w:r>
    </w:p>
    <w:p w:rsidR="007E6B3F" w:rsidRPr="00EB2B2A" w:rsidRDefault="00022950" w:rsidP="00EB2B2A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07453A">
        <w:t>office of operations</w:t>
      </w:r>
      <w:r>
        <w:t xml:space="preserve"> will work with MDH to determine next steps based on the CDC and MDH for guidance in symptomatic or positive cases of COVID19</w:t>
      </w:r>
      <w:r w:rsidR="00EB2B2A">
        <w:t xml:space="preserve"> in students, staff and persons of contact with the Academy</w:t>
      </w:r>
      <w:r>
        <w:t>.</w:t>
      </w:r>
      <w:r w:rsidR="007E6B3F" w:rsidRPr="00EB2B2A">
        <w:rPr>
          <w:b/>
        </w:rPr>
        <w:t xml:space="preserve"> </w:t>
      </w:r>
    </w:p>
    <w:p w:rsidR="007E6B3F" w:rsidRPr="00C94430" w:rsidRDefault="007E6B3F" w:rsidP="007E6B3F">
      <w:pPr>
        <w:rPr>
          <w:b/>
        </w:rPr>
      </w:pPr>
      <w:r w:rsidRPr="00C94430">
        <w:rPr>
          <w:b/>
        </w:rPr>
        <w:t>Face Coverings</w:t>
      </w:r>
    </w:p>
    <w:p w:rsidR="007E6B3F" w:rsidRDefault="007E6B3F" w:rsidP="007E6B3F">
      <w:pPr>
        <w:pStyle w:val="ListParagraph"/>
        <w:numPr>
          <w:ilvl w:val="0"/>
          <w:numId w:val="4"/>
        </w:numPr>
      </w:pPr>
      <w:r>
        <w:t xml:space="preserve">Staff and students will be required to wear a face covering over their mouth and nose within the </w:t>
      </w:r>
      <w:r w:rsidR="00FB5CFD">
        <w:t>area of use in</w:t>
      </w:r>
      <w:r w:rsidR="00545B54">
        <w:t xml:space="preserve">side the </w:t>
      </w:r>
      <w:r>
        <w:t>building and in instances during drop off and pick up</w:t>
      </w:r>
    </w:p>
    <w:p w:rsidR="00921096" w:rsidRDefault="00921096" w:rsidP="00921096">
      <w:pPr>
        <w:pStyle w:val="ListParagraph"/>
        <w:numPr>
          <w:ilvl w:val="1"/>
          <w:numId w:val="4"/>
        </w:numPr>
      </w:pPr>
      <w:r>
        <w:t xml:space="preserve">Due to Summer Session in-person learning being primary grades with students that have not been offered the vaccine. </w:t>
      </w:r>
    </w:p>
    <w:p w:rsidR="007E6B3F" w:rsidRDefault="007E6B3F" w:rsidP="007E6B3F">
      <w:pPr>
        <w:pStyle w:val="ListParagraph"/>
        <w:numPr>
          <w:ilvl w:val="0"/>
          <w:numId w:val="4"/>
        </w:numPr>
      </w:pPr>
      <w:r>
        <w:t>The Academy will provide each student with one face mask</w:t>
      </w:r>
    </w:p>
    <w:p w:rsidR="007E6B3F" w:rsidRDefault="007E6B3F" w:rsidP="007E6B3F">
      <w:pPr>
        <w:pStyle w:val="ListParagraph"/>
        <w:numPr>
          <w:ilvl w:val="0"/>
          <w:numId w:val="4"/>
        </w:numPr>
      </w:pPr>
      <w:r>
        <w:t>The Academy will provide each staff member with two face masks</w:t>
      </w:r>
    </w:p>
    <w:p w:rsidR="007E6B3F" w:rsidRDefault="007E6B3F" w:rsidP="007E6B3F">
      <w:pPr>
        <w:pStyle w:val="ListParagraph"/>
        <w:numPr>
          <w:ilvl w:val="0"/>
          <w:numId w:val="4"/>
        </w:numPr>
      </w:pPr>
      <w:r>
        <w:t>The Academy had procured disposable face masks and face shields to assure compliance with the face covering policy</w:t>
      </w:r>
    </w:p>
    <w:p w:rsidR="00545B54" w:rsidRDefault="00545B54" w:rsidP="007E6B3F">
      <w:pPr>
        <w:pStyle w:val="ListParagraph"/>
        <w:numPr>
          <w:ilvl w:val="0"/>
          <w:numId w:val="4"/>
        </w:numPr>
      </w:pPr>
      <w:r>
        <w:t>Staff members that are fully vaccinated may meet together without being masked as long as there are no students present in the room</w:t>
      </w:r>
    </w:p>
    <w:p w:rsidR="00545B54" w:rsidRDefault="00545B54" w:rsidP="007E6B3F">
      <w:pPr>
        <w:pStyle w:val="ListParagraph"/>
        <w:numPr>
          <w:ilvl w:val="0"/>
          <w:numId w:val="4"/>
        </w:numPr>
      </w:pPr>
      <w:r>
        <w:t>Students that are ages 12 + may be unmasked during activities in the gym and fitness center area</w:t>
      </w:r>
    </w:p>
    <w:p w:rsidR="00545B54" w:rsidRDefault="00545B54" w:rsidP="00545B54">
      <w:pPr>
        <w:pStyle w:val="ListParagraph"/>
      </w:pPr>
    </w:p>
    <w:p w:rsidR="007E6B3F" w:rsidRPr="007E6B3F" w:rsidRDefault="007E6B3F" w:rsidP="007E6B3F">
      <w:pPr>
        <w:rPr>
          <w:b/>
        </w:rPr>
      </w:pPr>
    </w:p>
    <w:p w:rsidR="00022950" w:rsidRDefault="00022950" w:rsidP="00022950">
      <w:pPr>
        <w:rPr>
          <w:b/>
        </w:rPr>
      </w:pPr>
      <w:r>
        <w:rPr>
          <w:b/>
        </w:rPr>
        <w:t>Hand Hygiene</w:t>
      </w:r>
    </w:p>
    <w:p w:rsidR="00022950" w:rsidRPr="00022950" w:rsidRDefault="00022950" w:rsidP="00022950">
      <w:pPr>
        <w:pStyle w:val="ListParagraph"/>
        <w:numPr>
          <w:ilvl w:val="0"/>
          <w:numId w:val="3"/>
        </w:numPr>
        <w:rPr>
          <w:b/>
        </w:rPr>
      </w:pPr>
      <w:r>
        <w:t xml:space="preserve">Staff and students </w:t>
      </w:r>
      <w:r w:rsidR="00545B54">
        <w:t xml:space="preserve">participating ins summer session </w:t>
      </w:r>
      <w:r>
        <w:t xml:space="preserve">will be required to wash hands at a minimum of </w:t>
      </w:r>
      <w:r w:rsidR="00545B54">
        <w:t>two-hour</w:t>
      </w:r>
      <w:r>
        <w:t xml:space="preserve"> intervals and after touching commonly shared surfaces as recommended in the </w:t>
      </w:r>
      <w:r w:rsidR="00C94430">
        <w:t>Eagle Ridge Academy COVID 19 Preparedness Plan</w:t>
      </w:r>
    </w:p>
    <w:p w:rsidR="00022950" w:rsidRPr="006874C6" w:rsidRDefault="00022950" w:rsidP="00022950">
      <w:pPr>
        <w:pStyle w:val="ListParagraph"/>
        <w:numPr>
          <w:ilvl w:val="0"/>
          <w:numId w:val="3"/>
        </w:numPr>
        <w:rPr>
          <w:b/>
        </w:rPr>
      </w:pPr>
      <w:r>
        <w:t>Hand sanitizing stations will be added at each entrances and multiple locations throughout the building</w:t>
      </w:r>
    </w:p>
    <w:p w:rsidR="006874C6" w:rsidRPr="00022950" w:rsidRDefault="0007453A" w:rsidP="00022950">
      <w:pPr>
        <w:pStyle w:val="ListParagraph"/>
        <w:numPr>
          <w:ilvl w:val="0"/>
          <w:numId w:val="3"/>
        </w:numPr>
        <w:rPr>
          <w:b/>
        </w:rPr>
      </w:pPr>
      <w:r>
        <w:t>Classrooms</w:t>
      </w:r>
      <w:r w:rsidR="006874C6">
        <w:t xml:space="preserve"> should develop </w:t>
      </w:r>
      <w:r>
        <w:t>a schedule</w:t>
      </w:r>
      <w:r w:rsidR="006874C6">
        <w:t xml:space="preserve"> that allows for the minimum recommendation of hand washing </w:t>
      </w:r>
    </w:p>
    <w:p w:rsidR="007E6B3F" w:rsidRDefault="007E6B3F" w:rsidP="007E6B3F">
      <w:pPr>
        <w:rPr>
          <w:b/>
        </w:rPr>
      </w:pPr>
      <w:r>
        <w:rPr>
          <w:b/>
        </w:rPr>
        <w:t>Sanitation Stations</w:t>
      </w:r>
    </w:p>
    <w:p w:rsidR="007E6B3F" w:rsidRDefault="007E6B3F" w:rsidP="007E6B3F">
      <w:pPr>
        <w:pStyle w:val="ListParagraph"/>
        <w:numPr>
          <w:ilvl w:val="0"/>
          <w:numId w:val="3"/>
        </w:numPr>
      </w:pPr>
      <w:r w:rsidRPr="00D60B20">
        <w:t xml:space="preserve">Hand Sanitizing Stations will be placed in high traffic areas and at all entrances to the building </w:t>
      </w:r>
    </w:p>
    <w:p w:rsidR="00022950" w:rsidRPr="006874C6" w:rsidRDefault="00022950" w:rsidP="00022950">
      <w:pPr>
        <w:pStyle w:val="ListParagraph"/>
        <w:numPr>
          <w:ilvl w:val="0"/>
          <w:numId w:val="3"/>
        </w:numPr>
        <w:rPr>
          <w:b/>
        </w:rPr>
      </w:pPr>
      <w:r>
        <w:t xml:space="preserve">Hand sanitizer is for use when hand washing is not available </w:t>
      </w:r>
    </w:p>
    <w:p w:rsidR="006874C6" w:rsidRPr="007E6B3F" w:rsidRDefault="006874C6" w:rsidP="00022950">
      <w:pPr>
        <w:pStyle w:val="ListParagraph"/>
        <w:numPr>
          <w:ilvl w:val="0"/>
          <w:numId w:val="3"/>
        </w:numPr>
        <w:rPr>
          <w:b/>
        </w:rPr>
      </w:pPr>
      <w:r>
        <w:t>Hand sanitizer will be at least 60% alcohol</w:t>
      </w:r>
    </w:p>
    <w:p w:rsidR="007E6B3F" w:rsidRPr="007E6B3F" w:rsidRDefault="007E6B3F" w:rsidP="007E6B3F">
      <w:pPr>
        <w:rPr>
          <w:b/>
        </w:rPr>
      </w:pPr>
    </w:p>
    <w:p w:rsidR="00C94430" w:rsidRDefault="00C94430" w:rsidP="00C94430">
      <w:pPr>
        <w:rPr>
          <w:b/>
        </w:rPr>
      </w:pPr>
      <w:r>
        <w:rPr>
          <w:b/>
        </w:rPr>
        <w:t>Health Office</w:t>
      </w:r>
    </w:p>
    <w:p w:rsidR="00C94430" w:rsidRDefault="00C94430" w:rsidP="00C94430">
      <w:pPr>
        <w:pStyle w:val="ListParagraph"/>
        <w:numPr>
          <w:ilvl w:val="0"/>
          <w:numId w:val="4"/>
        </w:numPr>
      </w:pPr>
      <w:r>
        <w:t>The Health Office will have a separate space to segregate students exhibiting symptoms of COVID19</w:t>
      </w:r>
    </w:p>
    <w:p w:rsidR="00C94430" w:rsidRDefault="00C94430" w:rsidP="00C94430">
      <w:pPr>
        <w:rPr>
          <w:b/>
        </w:rPr>
      </w:pPr>
      <w:r w:rsidRPr="00C94430">
        <w:rPr>
          <w:b/>
        </w:rPr>
        <w:t>Modifications</w:t>
      </w:r>
    </w:p>
    <w:p w:rsidR="00C94430" w:rsidRPr="006874C6" w:rsidRDefault="00C94430" w:rsidP="00C94430">
      <w:pPr>
        <w:pStyle w:val="ListParagraph"/>
        <w:numPr>
          <w:ilvl w:val="0"/>
          <w:numId w:val="5"/>
        </w:numPr>
        <w:rPr>
          <w:b/>
        </w:rPr>
      </w:pPr>
      <w:r>
        <w:lastRenderedPageBreak/>
        <w:t>Movement throughout the building may be adjusted to limit mixing of student cohorts</w:t>
      </w:r>
    </w:p>
    <w:p w:rsidR="006874C6" w:rsidRPr="006F271D" w:rsidRDefault="006874C6" w:rsidP="00C94430">
      <w:pPr>
        <w:pStyle w:val="ListParagraph"/>
        <w:numPr>
          <w:ilvl w:val="0"/>
          <w:numId w:val="5"/>
        </w:numPr>
        <w:rPr>
          <w:b/>
        </w:rPr>
      </w:pPr>
      <w:r>
        <w:t>Lost and Found will not have publi</w:t>
      </w:r>
      <w:r w:rsidR="006F271D">
        <w:t xml:space="preserve">c access </w:t>
      </w:r>
    </w:p>
    <w:p w:rsidR="006F271D" w:rsidRPr="00D60B20" w:rsidRDefault="006F271D" w:rsidP="00C94430">
      <w:pPr>
        <w:pStyle w:val="ListParagraph"/>
        <w:numPr>
          <w:ilvl w:val="0"/>
          <w:numId w:val="5"/>
        </w:numPr>
        <w:rPr>
          <w:b/>
        </w:rPr>
      </w:pPr>
      <w:r>
        <w:t>Bubbler feature on drinking fountains will be disconnected, the bottle fills will remain in use, students and staff should bring a water bottle to school</w:t>
      </w:r>
    </w:p>
    <w:p w:rsidR="00D60B20" w:rsidRDefault="00D60B20" w:rsidP="00D60B20">
      <w:pPr>
        <w:rPr>
          <w:b/>
        </w:rPr>
      </w:pPr>
    </w:p>
    <w:p w:rsidR="006070E2" w:rsidRDefault="006070E2" w:rsidP="006070E2">
      <w:pPr>
        <w:rPr>
          <w:b/>
        </w:rPr>
      </w:pPr>
      <w:r>
        <w:rPr>
          <w:b/>
        </w:rPr>
        <w:t>Signage</w:t>
      </w:r>
      <w:r w:rsidR="006874C6">
        <w:rPr>
          <w:b/>
        </w:rPr>
        <w:t>/Traffic in building</w:t>
      </w:r>
    </w:p>
    <w:p w:rsidR="006070E2" w:rsidRPr="006070E2" w:rsidRDefault="006070E2" w:rsidP="006070E2">
      <w:pPr>
        <w:pStyle w:val="ListParagraph"/>
        <w:numPr>
          <w:ilvl w:val="0"/>
          <w:numId w:val="8"/>
        </w:numPr>
        <w:rPr>
          <w:b/>
        </w:rPr>
      </w:pPr>
      <w:r>
        <w:t>Signage will be present at all entrances of the building to inform of the procedures expected within the building</w:t>
      </w:r>
    </w:p>
    <w:p w:rsidR="006070E2" w:rsidRPr="00930BE4" w:rsidRDefault="006070E2" w:rsidP="006070E2">
      <w:pPr>
        <w:pStyle w:val="ListParagraph"/>
        <w:numPr>
          <w:ilvl w:val="0"/>
          <w:numId w:val="8"/>
        </w:numPr>
        <w:rPr>
          <w:b/>
        </w:rPr>
      </w:pPr>
      <w:r>
        <w:t>Signage will be pre</w:t>
      </w:r>
      <w:r w:rsidR="00930BE4">
        <w:t>sent to inform of hand washing</w:t>
      </w:r>
    </w:p>
    <w:p w:rsidR="006874C6" w:rsidRPr="00930BE4" w:rsidRDefault="006874C6" w:rsidP="006070E2">
      <w:pPr>
        <w:pStyle w:val="ListParagraph"/>
        <w:numPr>
          <w:ilvl w:val="0"/>
          <w:numId w:val="8"/>
        </w:numPr>
        <w:rPr>
          <w:b/>
        </w:rPr>
      </w:pPr>
      <w:r>
        <w:t>Doors that can be safely propped open will remain open to limit touchable surfaces</w:t>
      </w:r>
    </w:p>
    <w:p w:rsidR="00930BE4" w:rsidRDefault="00930BE4" w:rsidP="00930BE4">
      <w:pPr>
        <w:rPr>
          <w:b/>
        </w:rPr>
      </w:pPr>
      <w:r>
        <w:rPr>
          <w:b/>
        </w:rPr>
        <w:t>Shared Materials</w:t>
      </w:r>
    </w:p>
    <w:p w:rsidR="00930BE4" w:rsidRPr="00930BE4" w:rsidRDefault="00930BE4" w:rsidP="00930BE4">
      <w:pPr>
        <w:pStyle w:val="ListParagraph"/>
        <w:numPr>
          <w:ilvl w:val="0"/>
          <w:numId w:val="9"/>
        </w:numPr>
        <w:rPr>
          <w:b/>
        </w:rPr>
      </w:pPr>
      <w:r>
        <w:t>Students will provide supplies for personal use</w:t>
      </w:r>
      <w:r w:rsidR="006874C6">
        <w:t xml:space="preserve"> to include tissues</w:t>
      </w:r>
    </w:p>
    <w:p w:rsidR="00930BE4" w:rsidRPr="006874C6" w:rsidRDefault="00930BE4" w:rsidP="00930BE4">
      <w:pPr>
        <w:pStyle w:val="ListParagraph"/>
        <w:numPr>
          <w:ilvl w:val="0"/>
          <w:numId w:val="9"/>
        </w:numPr>
        <w:rPr>
          <w:b/>
        </w:rPr>
      </w:pPr>
      <w:r>
        <w:t>Classrooms will not use community supplies</w:t>
      </w:r>
    </w:p>
    <w:p w:rsidR="006874C6" w:rsidRPr="00930BE4" w:rsidRDefault="006874C6" w:rsidP="00930BE4">
      <w:pPr>
        <w:pStyle w:val="ListParagraph"/>
        <w:numPr>
          <w:ilvl w:val="0"/>
          <w:numId w:val="9"/>
        </w:numPr>
        <w:rPr>
          <w:b/>
        </w:rPr>
      </w:pPr>
      <w:r>
        <w:t>If supplies need to be shared, as in a science lab, all participants should wear gloves</w:t>
      </w:r>
    </w:p>
    <w:p w:rsidR="00480F6F" w:rsidRDefault="00480F6F" w:rsidP="00480F6F">
      <w:pPr>
        <w:rPr>
          <w:b/>
        </w:rPr>
      </w:pPr>
    </w:p>
    <w:p w:rsidR="00F4004E" w:rsidRDefault="00480F6F" w:rsidP="00480F6F">
      <w:pPr>
        <w:rPr>
          <w:b/>
        </w:rPr>
      </w:pPr>
      <w:r>
        <w:rPr>
          <w:b/>
        </w:rPr>
        <w:t>Arrival and Dismissal</w:t>
      </w:r>
    </w:p>
    <w:p w:rsidR="00F4004E" w:rsidRPr="00F4004E" w:rsidRDefault="00F4004E" w:rsidP="0007453A">
      <w:pPr>
        <w:pStyle w:val="ListParagraph"/>
        <w:numPr>
          <w:ilvl w:val="0"/>
          <w:numId w:val="12"/>
        </w:numPr>
        <w:rPr>
          <w:b/>
        </w:rPr>
      </w:pPr>
      <w:r>
        <w:t>Students will enter and exit the building through Door 2</w:t>
      </w:r>
    </w:p>
    <w:p w:rsidR="00480F6F" w:rsidRPr="0007453A" w:rsidRDefault="00480F6F" w:rsidP="0007453A">
      <w:pPr>
        <w:pStyle w:val="ListParagraph"/>
        <w:numPr>
          <w:ilvl w:val="0"/>
          <w:numId w:val="12"/>
        </w:numPr>
        <w:rPr>
          <w:b/>
        </w:rPr>
      </w:pPr>
      <w:r>
        <w:t>Students will wear face masks during arrival and dismissal</w:t>
      </w:r>
    </w:p>
    <w:p w:rsidR="00480F6F" w:rsidRPr="00480F6F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>Parents will not be allowed into the building for drop off or dismissal</w:t>
      </w:r>
    </w:p>
    <w:p w:rsidR="00480F6F" w:rsidRPr="00480F6F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>Staff will be on hand to facilitate drop off and dismissal</w:t>
      </w:r>
    </w:p>
    <w:p w:rsidR="00480F6F" w:rsidRPr="00480F6F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>Parents that approach the building will be asked to wait outside of Door 2</w:t>
      </w:r>
    </w:p>
    <w:p w:rsidR="00480F6F" w:rsidRPr="00480F6F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>Students will go straight to their classroom upon arrival at the Academy</w:t>
      </w:r>
    </w:p>
    <w:p w:rsidR="00480F6F" w:rsidRPr="00480F6F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>Students will exit the building as soon as they are released from their classroom</w:t>
      </w:r>
    </w:p>
    <w:p w:rsidR="00191C35" w:rsidRPr="00191C35" w:rsidRDefault="00480F6F" w:rsidP="00480F6F">
      <w:pPr>
        <w:pStyle w:val="ListParagraph"/>
        <w:numPr>
          <w:ilvl w:val="0"/>
          <w:numId w:val="12"/>
        </w:numPr>
        <w:rPr>
          <w:b/>
        </w:rPr>
      </w:pPr>
      <w:r>
        <w:t xml:space="preserve">Students will not be allowed in the building or vestibule prior to 7:30 am or after </w:t>
      </w:r>
      <w:r w:rsidR="00B63AE6">
        <w:t>11:45 am</w:t>
      </w:r>
    </w:p>
    <w:p w:rsidR="00507FF4" w:rsidRPr="007E6B3F" w:rsidRDefault="00507FF4" w:rsidP="00F4004E">
      <w:pPr>
        <w:pStyle w:val="ListParagraph"/>
        <w:rPr>
          <w:b/>
        </w:rPr>
      </w:pPr>
    </w:p>
    <w:p w:rsidR="007E6B3F" w:rsidRDefault="007E6B3F" w:rsidP="007E6B3F">
      <w:pPr>
        <w:rPr>
          <w:b/>
        </w:rPr>
      </w:pPr>
      <w:r>
        <w:rPr>
          <w:b/>
        </w:rPr>
        <w:t>Recess</w:t>
      </w:r>
    </w:p>
    <w:p w:rsidR="007E6B3F" w:rsidRPr="007E6B3F" w:rsidRDefault="007E6B3F" w:rsidP="007E6B3F">
      <w:pPr>
        <w:pStyle w:val="ListParagraph"/>
        <w:numPr>
          <w:ilvl w:val="0"/>
          <w:numId w:val="18"/>
        </w:numPr>
        <w:rPr>
          <w:b/>
        </w:rPr>
      </w:pPr>
      <w:r>
        <w:t>Students will participate in recess in small cohorts</w:t>
      </w:r>
    </w:p>
    <w:p w:rsidR="007E6B3F" w:rsidRPr="007E6B3F" w:rsidRDefault="007E6B3F" w:rsidP="007E6B3F">
      <w:pPr>
        <w:pStyle w:val="ListParagraph"/>
        <w:numPr>
          <w:ilvl w:val="0"/>
          <w:numId w:val="18"/>
        </w:numPr>
        <w:rPr>
          <w:b/>
        </w:rPr>
      </w:pPr>
      <w:r>
        <w:t>Cohorts may have recess in a revolving schedule in alternate outdoor spaces</w:t>
      </w:r>
    </w:p>
    <w:p w:rsidR="007E6B3F" w:rsidRPr="007E6B3F" w:rsidRDefault="007E6B3F" w:rsidP="007E6B3F">
      <w:pPr>
        <w:pStyle w:val="ListParagraph"/>
        <w:numPr>
          <w:ilvl w:val="0"/>
          <w:numId w:val="18"/>
        </w:numPr>
        <w:rPr>
          <w:b/>
        </w:rPr>
      </w:pPr>
      <w:bookmarkStart w:id="0" w:name="_GoBack"/>
      <w:bookmarkEnd w:id="0"/>
      <w:r>
        <w:t>Students will not be required to wear face coverings while outside for recess</w:t>
      </w:r>
    </w:p>
    <w:p w:rsidR="00507FF4" w:rsidRPr="00507FF4" w:rsidRDefault="00507FF4" w:rsidP="00507FF4">
      <w:pPr>
        <w:rPr>
          <w:b/>
        </w:rPr>
      </w:pPr>
    </w:p>
    <w:p w:rsidR="00191C35" w:rsidRDefault="00191C35" w:rsidP="00191C35">
      <w:pPr>
        <w:pStyle w:val="ListParagraph"/>
      </w:pPr>
    </w:p>
    <w:p w:rsidR="00191C35" w:rsidRDefault="00191C35" w:rsidP="00191C35">
      <w:pPr>
        <w:pStyle w:val="ListParagraph"/>
      </w:pPr>
    </w:p>
    <w:p w:rsidR="00191C35" w:rsidRPr="00191C35" w:rsidRDefault="00191C35" w:rsidP="00191C35">
      <w:pPr>
        <w:pStyle w:val="ListParagraph"/>
      </w:pPr>
    </w:p>
    <w:p w:rsidR="00191C35" w:rsidRPr="00191C35" w:rsidRDefault="00191C35" w:rsidP="00191C35">
      <w:pPr>
        <w:rPr>
          <w:b/>
        </w:rPr>
      </w:pPr>
    </w:p>
    <w:p w:rsidR="00930BE4" w:rsidRPr="00930BE4" w:rsidRDefault="00930BE4" w:rsidP="00930BE4">
      <w:pPr>
        <w:pStyle w:val="ListParagraph"/>
        <w:rPr>
          <w:b/>
        </w:rPr>
      </w:pPr>
    </w:p>
    <w:p w:rsidR="00D60B20" w:rsidRPr="00D60B20" w:rsidRDefault="00D60B20" w:rsidP="00D60B20">
      <w:pPr>
        <w:rPr>
          <w:b/>
        </w:rPr>
      </w:pPr>
    </w:p>
    <w:p w:rsidR="00C94430" w:rsidRDefault="00C94430" w:rsidP="00C94430">
      <w:pPr>
        <w:pStyle w:val="ListParagraph"/>
      </w:pPr>
    </w:p>
    <w:p w:rsidR="00C94430" w:rsidRDefault="00C94430" w:rsidP="00C94430">
      <w:pPr>
        <w:pStyle w:val="ListParagraph"/>
      </w:pPr>
    </w:p>
    <w:p w:rsidR="00C94430" w:rsidRPr="00C94430" w:rsidRDefault="00C94430" w:rsidP="00C94430">
      <w:pPr>
        <w:pStyle w:val="ListParagraph"/>
      </w:pPr>
    </w:p>
    <w:sectPr w:rsidR="00C94430" w:rsidRPr="00C94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55B"/>
    <w:multiLevelType w:val="hybridMultilevel"/>
    <w:tmpl w:val="F596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31B6D"/>
    <w:multiLevelType w:val="hybridMultilevel"/>
    <w:tmpl w:val="9D789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7D78"/>
    <w:multiLevelType w:val="hybridMultilevel"/>
    <w:tmpl w:val="68DA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6BF7"/>
    <w:multiLevelType w:val="hybridMultilevel"/>
    <w:tmpl w:val="00DC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006DA"/>
    <w:multiLevelType w:val="hybridMultilevel"/>
    <w:tmpl w:val="40C8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605B"/>
    <w:multiLevelType w:val="hybridMultilevel"/>
    <w:tmpl w:val="BEA4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CD2"/>
    <w:multiLevelType w:val="hybridMultilevel"/>
    <w:tmpl w:val="A2E0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8CB"/>
    <w:multiLevelType w:val="hybridMultilevel"/>
    <w:tmpl w:val="2748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31EF"/>
    <w:multiLevelType w:val="hybridMultilevel"/>
    <w:tmpl w:val="9BF69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80840"/>
    <w:multiLevelType w:val="hybridMultilevel"/>
    <w:tmpl w:val="64CE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E2DB9"/>
    <w:multiLevelType w:val="hybridMultilevel"/>
    <w:tmpl w:val="8DBA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72FF"/>
    <w:multiLevelType w:val="hybridMultilevel"/>
    <w:tmpl w:val="D2D4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70115"/>
    <w:multiLevelType w:val="hybridMultilevel"/>
    <w:tmpl w:val="340C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7067"/>
    <w:multiLevelType w:val="hybridMultilevel"/>
    <w:tmpl w:val="F590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F1415"/>
    <w:multiLevelType w:val="hybridMultilevel"/>
    <w:tmpl w:val="356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62F96"/>
    <w:multiLevelType w:val="hybridMultilevel"/>
    <w:tmpl w:val="6FE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464C"/>
    <w:multiLevelType w:val="hybridMultilevel"/>
    <w:tmpl w:val="3434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23BF9"/>
    <w:multiLevelType w:val="hybridMultilevel"/>
    <w:tmpl w:val="38EA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5"/>
  </w:num>
  <w:num w:numId="7">
    <w:abstractNumId w:val="17"/>
  </w:num>
  <w:num w:numId="8">
    <w:abstractNumId w:val="16"/>
  </w:num>
  <w:num w:numId="9">
    <w:abstractNumId w:val="14"/>
  </w:num>
  <w:num w:numId="10">
    <w:abstractNumId w:val="8"/>
  </w:num>
  <w:num w:numId="11">
    <w:abstractNumId w:val="1"/>
  </w:num>
  <w:num w:numId="12">
    <w:abstractNumId w:val="7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EE"/>
    <w:rsid w:val="00004F5B"/>
    <w:rsid w:val="000057EB"/>
    <w:rsid w:val="00006554"/>
    <w:rsid w:val="000117A4"/>
    <w:rsid w:val="00015817"/>
    <w:rsid w:val="00015C31"/>
    <w:rsid w:val="00022950"/>
    <w:rsid w:val="00043DD9"/>
    <w:rsid w:val="0007453A"/>
    <w:rsid w:val="000806D1"/>
    <w:rsid w:val="00086919"/>
    <w:rsid w:val="00090CF1"/>
    <w:rsid w:val="0009524A"/>
    <w:rsid w:val="000A69F0"/>
    <w:rsid w:val="000B2931"/>
    <w:rsid w:val="000C2BAF"/>
    <w:rsid w:val="000C4F2B"/>
    <w:rsid w:val="000D2647"/>
    <w:rsid w:val="000D316A"/>
    <w:rsid w:val="000D7DAE"/>
    <w:rsid w:val="00110574"/>
    <w:rsid w:val="0011365F"/>
    <w:rsid w:val="001458DC"/>
    <w:rsid w:val="00146A68"/>
    <w:rsid w:val="00147C40"/>
    <w:rsid w:val="00156617"/>
    <w:rsid w:val="001729FA"/>
    <w:rsid w:val="00173C94"/>
    <w:rsid w:val="00183F24"/>
    <w:rsid w:val="00190F53"/>
    <w:rsid w:val="00191C35"/>
    <w:rsid w:val="001A226D"/>
    <w:rsid w:val="001B26E5"/>
    <w:rsid w:val="001B75E3"/>
    <w:rsid w:val="001D00C7"/>
    <w:rsid w:val="001D09EC"/>
    <w:rsid w:val="001E0812"/>
    <w:rsid w:val="001E69C9"/>
    <w:rsid w:val="001F5059"/>
    <w:rsid w:val="002107F3"/>
    <w:rsid w:val="00211AC7"/>
    <w:rsid w:val="002212CD"/>
    <w:rsid w:val="0022381C"/>
    <w:rsid w:val="00225A59"/>
    <w:rsid w:val="00225D1A"/>
    <w:rsid w:val="00250DE4"/>
    <w:rsid w:val="00251CD1"/>
    <w:rsid w:val="00277CAA"/>
    <w:rsid w:val="002878BD"/>
    <w:rsid w:val="002A0E38"/>
    <w:rsid w:val="002A23F8"/>
    <w:rsid w:val="002B7ED6"/>
    <w:rsid w:val="002C2DFD"/>
    <w:rsid w:val="002C515A"/>
    <w:rsid w:val="002D32B6"/>
    <w:rsid w:val="002F0D7C"/>
    <w:rsid w:val="003079E5"/>
    <w:rsid w:val="00312C1F"/>
    <w:rsid w:val="00312F6E"/>
    <w:rsid w:val="00320A34"/>
    <w:rsid w:val="003213F5"/>
    <w:rsid w:val="00326B6F"/>
    <w:rsid w:val="0034214E"/>
    <w:rsid w:val="00345D32"/>
    <w:rsid w:val="00353EB1"/>
    <w:rsid w:val="00361946"/>
    <w:rsid w:val="003C5C48"/>
    <w:rsid w:val="003E789B"/>
    <w:rsid w:val="003E7E50"/>
    <w:rsid w:val="003F2540"/>
    <w:rsid w:val="00401793"/>
    <w:rsid w:val="004063EB"/>
    <w:rsid w:val="00412A85"/>
    <w:rsid w:val="00414458"/>
    <w:rsid w:val="00414CFC"/>
    <w:rsid w:val="00417FB8"/>
    <w:rsid w:val="004239B7"/>
    <w:rsid w:val="004571DC"/>
    <w:rsid w:val="00465A1D"/>
    <w:rsid w:val="0047361B"/>
    <w:rsid w:val="0047416C"/>
    <w:rsid w:val="00474936"/>
    <w:rsid w:val="00480F6F"/>
    <w:rsid w:val="00483753"/>
    <w:rsid w:val="00487BC1"/>
    <w:rsid w:val="00491FF8"/>
    <w:rsid w:val="00495DBC"/>
    <w:rsid w:val="00496C33"/>
    <w:rsid w:val="004B6DB2"/>
    <w:rsid w:val="004D29DC"/>
    <w:rsid w:val="004E2D4C"/>
    <w:rsid w:val="004E6750"/>
    <w:rsid w:val="004E7530"/>
    <w:rsid w:val="004F1A4D"/>
    <w:rsid w:val="004F50E4"/>
    <w:rsid w:val="004F622A"/>
    <w:rsid w:val="00507FF4"/>
    <w:rsid w:val="00510F82"/>
    <w:rsid w:val="00516F58"/>
    <w:rsid w:val="00523EDA"/>
    <w:rsid w:val="00531204"/>
    <w:rsid w:val="00531E23"/>
    <w:rsid w:val="005425EA"/>
    <w:rsid w:val="00543B03"/>
    <w:rsid w:val="00545B54"/>
    <w:rsid w:val="00556539"/>
    <w:rsid w:val="00560392"/>
    <w:rsid w:val="00570667"/>
    <w:rsid w:val="00573025"/>
    <w:rsid w:val="00580117"/>
    <w:rsid w:val="00581A49"/>
    <w:rsid w:val="005841DA"/>
    <w:rsid w:val="00593F72"/>
    <w:rsid w:val="00595B80"/>
    <w:rsid w:val="005B10AE"/>
    <w:rsid w:val="005C3416"/>
    <w:rsid w:val="005C4E00"/>
    <w:rsid w:val="005E0D59"/>
    <w:rsid w:val="005E2879"/>
    <w:rsid w:val="005F2D3E"/>
    <w:rsid w:val="00600C15"/>
    <w:rsid w:val="0060697F"/>
    <w:rsid w:val="006070E2"/>
    <w:rsid w:val="00607745"/>
    <w:rsid w:val="00624B48"/>
    <w:rsid w:val="00625D97"/>
    <w:rsid w:val="00626497"/>
    <w:rsid w:val="006368C2"/>
    <w:rsid w:val="0064121E"/>
    <w:rsid w:val="00644473"/>
    <w:rsid w:val="0064787E"/>
    <w:rsid w:val="00650A16"/>
    <w:rsid w:val="006537C3"/>
    <w:rsid w:val="00656BB4"/>
    <w:rsid w:val="00656F72"/>
    <w:rsid w:val="00675424"/>
    <w:rsid w:val="00682443"/>
    <w:rsid w:val="006851F7"/>
    <w:rsid w:val="006874C6"/>
    <w:rsid w:val="006970CE"/>
    <w:rsid w:val="006A1450"/>
    <w:rsid w:val="006B267D"/>
    <w:rsid w:val="006B2FE6"/>
    <w:rsid w:val="006C3E95"/>
    <w:rsid w:val="006C7C7A"/>
    <w:rsid w:val="006E0C6C"/>
    <w:rsid w:val="006F271D"/>
    <w:rsid w:val="006F4B09"/>
    <w:rsid w:val="00705E13"/>
    <w:rsid w:val="00727159"/>
    <w:rsid w:val="0073071C"/>
    <w:rsid w:val="00746ADA"/>
    <w:rsid w:val="00752604"/>
    <w:rsid w:val="00766833"/>
    <w:rsid w:val="0077116E"/>
    <w:rsid w:val="00773372"/>
    <w:rsid w:val="00780DC4"/>
    <w:rsid w:val="00784403"/>
    <w:rsid w:val="00784C16"/>
    <w:rsid w:val="00785381"/>
    <w:rsid w:val="00796B57"/>
    <w:rsid w:val="007975C1"/>
    <w:rsid w:val="007A3129"/>
    <w:rsid w:val="007B0955"/>
    <w:rsid w:val="007C1AD4"/>
    <w:rsid w:val="007C4DA5"/>
    <w:rsid w:val="007D016A"/>
    <w:rsid w:val="007D27B9"/>
    <w:rsid w:val="007D3913"/>
    <w:rsid w:val="007D5C61"/>
    <w:rsid w:val="007E6B3F"/>
    <w:rsid w:val="007F3A79"/>
    <w:rsid w:val="007F5386"/>
    <w:rsid w:val="007F6E6A"/>
    <w:rsid w:val="00804514"/>
    <w:rsid w:val="00816942"/>
    <w:rsid w:val="00821B3C"/>
    <w:rsid w:val="00832E01"/>
    <w:rsid w:val="008355B7"/>
    <w:rsid w:val="00835B4C"/>
    <w:rsid w:val="0085693A"/>
    <w:rsid w:val="00875CA5"/>
    <w:rsid w:val="008768E7"/>
    <w:rsid w:val="0089682D"/>
    <w:rsid w:val="00897E67"/>
    <w:rsid w:val="008A4B10"/>
    <w:rsid w:val="008A5F56"/>
    <w:rsid w:val="008B7A59"/>
    <w:rsid w:val="008E131B"/>
    <w:rsid w:val="008E2AD4"/>
    <w:rsid w:val="008E6D9A"/>
    <w:rsid w:val="008F43A0"/>
    <w:rsid w:val="0090164C"/>
    <w:rsid w:val="00902AD3"/>
    <w:rsid w:val="009062E0"/>
    <w:rsid w:val="00921096"/>
    <w:rsid w:val="00930BE4"/>
    <w:rsid w:val="00936132"/>
    <w:rsid w:val="00954A50"/>
    <w:rsid w:val="00974DE2"/>
    <w:rsid w:val="00985C3C"/>
    <w:rsid w:val="009933CC"/>
    <w:rsid w:val="00994D31"/>
    <w:rsid w:val="00996C30"/>
    <w:rsid w:val="009A09C9"/>
    <w:rsid w:val="009A30EF"/>
    <w:rsid w:val="009B22E8"/>
    <w:rsid w:val="009B33A4"/>
    <w:rsid w:val="009D79C7"/>
    <w:rsid w:val="009E0BDB"/>
    <w:rsid w:val="009E7D76"/>
    <w:rsid w:val="00A10405"/>
    <w:rsid w:val="00A130F0"/>
    <w:rsid w:val="00A15631"/>
    <w:rsid w:val="00A31110"/>
    <w:rsid w:val="00A52889"/>
    <w:rsid w:val="00A56398"/>
    <w:rsid w:val="00A705C7"/>
    <w:rsid w:val="00A714A3"/>
    <w:rsid w:val="00A85F92"/>
    <w:rsid w:val="00A93CD5"/>
    <w:rsid w:val="00AA13BC"/>
    <w:rsid w:val="00AC489A"/>
    <w:rsid w:val="00AD747F"/>
    <w:rsid w:val="00AE1AEA"/>
    <w:rsid w:val="00AF1C6D"/>
    <w:rsid w:val="00AF2C5A"/>
    <w:rsid w:val="00AF59B2"/>
    <w:rsid w:val="00AF5B1F"/>
    <w:rsid w:val="00B010EB"/>
    <w:rsid w:val="00B1235A"/>
    <w:rsid w:val="00B30C15"/>
    <w:rsid w:val="00B404A2"/>
    <w:rsid w:val="00B41613"/>
    <w:rsid w:val="00B53212"/>
    <w:rsid w:val="00B56554"/>
    <w:rsid w:val="00B608B0"/>
    <w:rsid w:val="00B62C88"/>
    <w:rsid w:val="00B63AE6"/>
    <w:rsid w:val="00B74F2C"/>
    <w:rsid w:val="00B77574"/>
    <w:rsid w:val="00B81358"/>
    <w:rsid w:val="00B9388A"/>
    <w:rsid w:val="00BA0EB7"/>
    <w:rsid w:val="00BA1E87"/>
    <w:rsid w:val="00BB01F9"/>
    <w:rsid w:val="00BB07FA"/>
    <w:rsid w:val="00BB20F0"/>
    <w:rsid w:val="00BB537D"/>
    <w:rsid w:val="00BB60D0"/>
    <w:rsid w:val="00BC1399"/>
    <w:rsid w:val="00BC2463"/>
    <w:rsid w:val="00BE5877"/>
    <w:rsid w:val="00BF14FC"/>
    <w:rsid w:val="00C00E54"/>
    <w:rsid w:val="00C2321D"/>
    <w:rsid w:val="00C24D36"/>
    <w:rsid w:val="00C24D49"/>
    <w:rsid w:val="00C2520E"/>
    <w:rsid w:val="00C27855"/>
    <w:rsid w:val="00C45C7B"/>
    <w:rsid w:val="00C501AF"/>
    <w:rsid w:val="00C57669"/>
    <w:rsid w:val="00C57AC2"/>
    <w:rsid w:val="00C75568"/>
    <w:rsid w:val="00C815F6"/>
    <w:rsid w:val="00C81D2B"/>
    <w:rsid w:val="00C94430"/>
    <w:rsid w:val="00C9649E"/>
    <w:rsid w:val="00CA364E"/>
    <w:rsid w:val="00CA613E"/>
    <w:rsid w:val="00CB1908"/>
    <w:rsid w:val="00CB4566"/>
    <w:rsid w:val="00CB7870"/>
    <w:rsid w:val="00CC1957"/>
    <w:rsid w:val="00CD3397"/>
    <w:rsid w:val="00CD6A03"/>
    <w:rsid w:val="00CE0918"/>
    <w:rsid w:val="00CF2CEE"/>
    <w:rsid w:val="00CF6B88"/>
    <w:rsid w:val="00D04B30"/>
    <w:rsid w:val="00D05282"/>
    <w:rsid w:val="00D063F6"/>
    <w:rsid w:val="00D15BEE"/>
    <w:rsid w:val="00D24C84"/>
    <w:rsid w:val="00D24D16"/>
    <w:rsid w:val="00D32C6B"/>
    <w:rsid w:val="00D5236F"/>
    <w:rsid w:val="00D53632"/>
    <w:rsid w:val="00D567F7"/>
    <w:rsid w:val="00D60B20"/>
    <w:rsid w:val="00D72353"/>
    <w:rsid w:val="00D73E03"/>
    <w:rsid w:val="00D770B1"/>
    <w:rsid w:val="00D812E7"/>
    <w:rsid w:val="00D921B1"/>
    <w:rsid w:val="00D97C65"/>
    <w:rsid w:val="00DA1CCB"/>
    <w:rsid w:val="00DB7F7D"/>
    <w:rsid w:val="00DC2720"/>
    <w:rsid w:val="00DD31CC"/>
    <w:rsid w:val="00DD7394"/>
    <w:rsid w:val="00DE27BC"/>
    <w:rsid w:val="00DF3A71"/>
    <w:rsid w:val="00DF4E4D"/>
    <w:rsid w:val="00E02F75"/>
    <w:rsid w:val="00E031EE"/>
    <w:rsid w:val="00E06F63"/>
    <w:rsid w:val="00E11D46"/>
    <w:rsid w:val="00E44A9D"/>
    <w:rsid w:val="00E454B6"/>
    <w:rsid w:val="00E52B16"/>
    <w:rsid w:val="00E60B75"/>
    <w:rsid w:val="00E6132A"/>
    <w:rsid w:val="00E66AA0"/>
    <w:rsid w:val="00E71D2D"/>
    <w:rsid w:val="00E77600"/>
    <w:rsid w:val="00E84609"/>
    <w:rsid w:val="00E84A18"/>
    <w:rsid w:val="00E87EC9"/>
    <w:rsid w:val="00E94AEE"/>
    <w:rsid w:val="00EA65E8"/>
    <w:rsid w:val="00EA6C8B"/>
    <w:rsid w:val="00EB0AA5"/>
    <w:rsid w:val="00EB2B2A"/>
    <w:rsid w:val="00EC367E"/>
    <w:rsid w:val="00ED05A1"/>
    <w:rsid w:val="00ED4619"/>
    <w:rsid w:val="00F01079"/>
    <w:rsid w:val="00F01E27"/>
    <w:rsid w:val="00F036F3"/>
    <w:rsid w:val="00F12147"/>
    <w:rsid w:val="00F131D1"/>
    <w:rsid w:val="00F147F3"/>
    <w:rsid w:val="00F27D57"/>
    <w:rsid w:val="00F4004E"/>
    <w:rsid w:val="00F55116"/>
    <w:rsid w:val="00F60B07"/>
    <w:rsid w:val="00F64B01"/>
    <w:rsid w:val="00F64FE5"/>
    <w:rsid w:val="00F67BDE"/>
    <w:rsid w:val="00F72BEA"/>
    <w:rsid w:val="00F76594"/>
    <w:rsid w:val="00F8301F"/>
    <w:rsid w:val="00F978DB"/>
    <w:rsid w:val="00FA2067"/>
    <w:rsid w:val="00FB5CFD"/>
    <w:rsid w:val="00FC1D01"/>
    <w:rsid w:val="00FC3ACE"/>
    <w:rsid w:val="00FD35BB"/>
    <w:rsid w:val="00FD5474"/>
    <w:rsid w:val="00FD6071"/>
    <w:rsid w:val="00FE02A9"/>
    <w:rsid w:val="00FF2160"/>
    <w:rsid w:val="00FF5FAD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9E96"/>
  <w15:chartTrackingRefBased/>
  <w15:docId w15:val="{839B1CA0-0F32-47C9-8E42-71FCFE45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Conner</dc:creator>
  <cp:keywords/>
  <dc:description/>
  <cp:lastModifiedBy>Amber Dahlstrom</cp:lastModifiedBy>
  <cp:revision>2</cp:revision>
  <cp:lastPrinted>2020-07-23T13:44:00Z</cp:lastPrinted>
  <dcterms:created xsi:type="dcterms:W3CDTF">2021-05-26T19:35:00Z</dcterms:created>
  <dcterms:modified xsi:type="dcterms:W3CDTF">2021-05-26T19:35:00Z</dcterms:modified>
</cp:coreProperties>
</file>